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FB" w:rsidRDefault="00D15DB6" w:rsidP="00D15DB6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玉溪农业职业技术学院成</w:t>
      </w:r>
      <w:proofErr w:type="gramStart"/>
      <w:r>
        <w:rPr>
          <w:rFonts w:hint="eastAsia"/>
          <w:sz w:val="30"/>
          <w:szCs w:val="30"/>
        </w:rPr>
        <w:t>教处专升</w:t>
      </w:r>
      <w:proofErr w:type="gramEnd"/>
      <w:r>
        <w:rPr>
          <w:rFonts w:hint="eastAsia"/>
          <w:sz w:val="30"/>
          <w:szCs w:val="30"/>
        </w:rPr>
        <w:t>本（自考、中农大）登记表</w:t>
      </w:r>
    </w:p>
    <w:tbl>
      <w:tblPr>
        <w:tblStyle w:val="a3"/>
        <w:tblW w:w="15538" w:type="dxa"/>
        <w:tblLook w:val="04A0"/>
      </w:tblPr>
      <w:tblGrid>
        <w:gridCol w:w="1376"/>
        <w:gridCol w:w="2828"/>
        <w:gridCol w:w="2014"/>
        <w:gridCol w:w="2856"/>
        <w:gridCol w:w="2310"/>
        <w:gridCol w:w="2889"/>
        <w:gridCol w:w="1265"/>
      </w:tblGrid>
      <w:tr w:rsidR="00D15DB6" w:rsidTr="00A23742">
        <w:trPr>
          <w:trHeight w:val="458"/>
        </w:trPr>
        <w:tc>
          <w:tcPr>
            <w:tcW w:w="1376" w:type="dxa"/>
          </w:tcPr>
          <w:p w:rsidR="00D15DB6" w:rsidRDefault="00D15DB6" w:rsidP="00D15D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828" w:type="dxa"/>
          </w:tcPr>
          <w:p w:rsidR="00D15DB6" w:rsidRDefault="00D15DB6" w:rsidP="00D15D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现就读专业</w:t>
            </w:r>
          </w:p>
        </w:tc>
        <w:tc>
          <w:tcPr>
            <w:tcW w:w="2014" w:type="dxa"/>
          </w:tcPr>
          <w:p w:rsidR="00D15DB6" w:rsidRDefault="00D15DB6" w:rsidP="00D15D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2856" w:type="dxa"/>
          </w:tcPr>
          <w:p w:rsidR="00D15DB6" w:rsidRDefault="00D15DB6" w:rsidP="00D15D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本科报考专业</w:t>
            </w:r>
          </w:p>
        </w:tc>
        <w:tc>
          <w:tcPr>
            <w:tcW w:w="2310" w:type="dxa"/>
          </w:tcPr>
          <w:p w:rsidR="00D15DB6" w:rsidRDefault="00D15DB6" w:rsidP="00D15D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本科报考院校</w:t>
            </w:r>
          </w:p>
        </w:tc>
        <w:tc>
          <w:tcPr>
            <w:tcW w:w="0" w:type="auto"/>
          </w:tcPr>
          <w:p w:rsidR="00D15DB6" w:rsidRDefault="00D15DB6" w:rsidP="00D15D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0" w:type="auto"/>
          </w:tcPr>
          <w:p w:rsidR="00D15DB6" w:rsidRDefault="00D15DB6" w:rsidP="00D15D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QQ</w:t>
            </w: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D15DB6" w:rsidRPr="00D15DB6" w:rsidTr="00A23742">
        <w:trPr>
          <w:trHeight w:val="458"/>
        </w:trPr>
        <w:tc>
          <w:tcPr>
            <w:tcW w:w="137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5DB6" w:rsidRPr="00D15DB6" w:rsidRDefault="00D15DB6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A23742" w:rsidRPr="00D15DB6" w:rsidTr="00A23742">
        <w:trPr>
          <w:trHeight w:val="458"/>
        </w:trPr>
        <w:tc>
          <w:tcPr>
            <w:tcW w:w="1376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A23742" w:rsidRPr="00D15DB6" w:rsidTr="00A23742">
        <w:trPr>
          <w:trHeight w:val="458"/>
        </w:trPr>
        <w:tc>
          <w:tcPr>
            <w:tcW w:w="1376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A23742" w:rsidRPr="00D15DB6" w:rsidTr="00A23742">
        <w:trPr>
          <w:trHeight w:val="458"/>
        </w:trPr>
        <w:tc>
          <w:tcPr>
            <w:tcW w:w="1376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</w:tr>
      <w:tr w:rsidR="00A23742" w:rsidRPr="00D15DB6" w:rsidTr="00A23742">
        <w:trPr>
          <w:trHeight w:val="458"/>
        </w:trPr>
        <w:tc>
          <w:tcPr>
            <w:tcW w:w="1376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3742" w:rsidRPr="00D15DB6" w:rsidRDefault="00A23742" w:rsidP="00D15D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5DB6" w:rsidRPr="00D15DB6" w:rsidRDefault="00D15DB6" w:rsidP="00D15DB6">
      <w:pPr>
        <w:rPr>
          <w:sz w:val="24"/>
          <w:szCs w:val="24"/>
        </w:rPr>
      </w:pPr>
    </w:p>
    <w:sectPr w:rsidR="00D15DB6" w:rsidRPr="00D15DB6" w:rsidSect="00A2374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DB6"/>
    <w:rsid w:val="0036518D"/>
    <w:rsid w:val="00941BEE"/>
    <w:rsid w:val="00A23742"/>
    <w:rsid w:val="00D15DB6"/>
    <w:rsid w:val="00E4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D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2015-10-22T06:23:00Z</cp:lastPrinted>
  <dcterms:created xsi:type="dcterms:W3CDTF">2015-10-22T06:12:00Z</dcterms:created>
  <dcterms:modified xsi:type="dcterms:W3CDTF">2015-10-22T06:25:00Z</dcterms:modified>
</cp:coreProperties>
</file>