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541C2">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方正小标宋_GBK" w:cs="Times New Roman"/>
          <w:b w:val="0"/>
          <w:bCs w:val="0"/>
          <w:color w:val="auto"/>
          <w:sz w:val="44"/>
          <w:szCs w:val="44"/>
        </w:rPr>
      </w:pPr>
      <w:r>
        <w:rPr>
          <w:rFonts w:hint="default" w:ascii="Times New Roman" w:hAnsi="Times New Roman" w:eastAsia="方正小标宋_GBK" w:cs="Times New Roman"/>
          <w:b w:val="0"/>
          <w:bCs w:val="0"/>
          <w:color w:val="auto"/>
          <w:sz w:val="44"/>
          <w:szCs w:val="44"/>
          <w:lang w:eastAsia="zh-CN"/>
        </w:rPr>
        <w:t>玉溪市</w:t>
      </w:r>
      <w:r>
        <w:rPr>
          <w:rFonts w:hint="eastAsia" w:ascii="Times New Roman" w:hAnsi="Times New Roman" w:eastAsia="方正小标宋_GBK" w:cs="Times New Roman"/>
          <w:b w:val="0"/>
          <w:bCs w:val="0"/>
          <w:color w:val="auto"/>
          <w:sz w:val="44"/>
          <w:szCs w:val="44"/>
          <w:lang w:eastAsia="zh-CN"/>
        </w:rPr>
        <w:t>科技计划</w:t>
      </w:r>
      <w:r>
        <w:rPr>
          <w:rFonts w:hint="default" w:ascii="Times New Roman" w:hAnsi="Times New Roman" w:eastAsia="方正小标宋_GBK" w:cs="Times New Roman"/>
          <w:b w:val="0"/>
          <w:bCs w:val="0"/>
          <w:color w:val="auto"/>
          <w:sz w:val="44"/>
          <w:szCs w:val="44"/>
          <w:lang w:eastAsia="zh-CN"/>
        </w:rPr>
        <w:t>自筹经费项目诚信</w:t>
      </w:r>
      <w:r>
        <w:rPr>
          <w:rFonts w:hint="default" w:ascii="Times New Roman" w:hAnsi="Times New Roman" w:eastAsia="方正小标宋_GBK" w:cs="Times New Roman"/>
          <w:b w:val="0"/>
          <w:bCs w:val="0"/>
          <w:color w:val="auto"/>
          <w:sz w:val="44"/>
          <w:szCs w:val="44"/>
        </w:rPr>
        <w:t>承诺书</w:t>
      </w:r>
    </w:p>
    <w:p w14:paraId="3FB8CD4F">
      <w:pPr>
        <w:pStyle w:val="2"/>
        <w:pageBreakBefore w:val="0"/>
        <w:kinsoku/>
        <w:wordWrap/>
        <w:overflowPunct/>
        <w:topLinePunct w:val="0"/>
        <w:autoSpaceDE/>
        <w:autoSpaceDN/>
        <w:bidi w:val="0"/>
        <w:adjustRightInd/>
        <w:spacing w:before="0" w:after="0" w:line="560" w:lineRule="exact"/>
        <w:jc w:val="center"/>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color w:val="auto"/>
          <w:sz w:val="32"/>
          <w:szCs w:val="32"/>
          <w:lang w:eastAsia="zh-CN"/>
        </w:rPr>
        <w:t>（项目承担单位）</w:t>
      </w:r>
    </w:p>
    <w:p w14:paraId="0C91D31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bCs w:val="0"/>
          <w:color w:val="auto"/>
          <w:sz w:val="32"/>
          <w:szCs w:val="32"/>
        </w:rPr>
      </w:pPr>
    </w:p>
    <w:p w14:paraId="21A26685">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u w:val="none"/>
          <w:lang w:eastAsia="zh-CN"/>
        </w:rPr>
        <w:t>作为</w:t>
      </w:r>
      <w:r>
        <w:rPr>
          <w:rFonts w:hint="default" w:ascii="Times New Roman" w:hAnsi="Times New Roman" w:eastAsia="仿宋_GB2312" w:cs="Times New Roman"/>
          <w:b w:val="0"/>
          <w:bCs w:val="0"/>
          <w:color w:val="auto"/>
          <w:sz w:val="32"/>
          <w:szCs w:val="32"/>
          <w:u w:val="none"/>
          <w:lang w:val="en-US" w:eastAsia="zh-CN"/>
        </w:rPr>
        <w:t>202</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年度市</w:t>
      </w:r>
      <w:r>
        <w:rPr>
          <w:rFonts w:hint="eastAsia" w:ascii="Times New Roman" w:hAnsi="Times New Roman" w:eastAsia="仿宋_GB2312" w:cs="Times New Roman"/>
          <w:b w:val="0"/>
          <w:bCs w:val="0"/>
          <w:color w:val="auto"/>
          <w:sz w:val="32"/>
          <w:szCs w:val="32"/>
          <w:u w:val="none"/>
          <w:lang w:val="en-US" w:eastAsia="zh-CN"/>
        </w:rPr>
        <w:t>科技计划</w:t>
      </w:r>
      <w:r>
        <w:rPr>
          <w:rFonts w:hint="default" w:ascii="Times New Roman" w:hAnsi="Times New Roman" w:eastAsia="仿宋_GB2312" w:cs="Times New Roman"/>
          <w:b w:val="0"/>
          <w:bCs w:val="0"/>
          <w:color w:val="auto"/>
          <w:sz w:val="32"/>
          <w:szCs w:val="32"/>
          <w:u w:val="none"/>
          <w:lang w:val="en-US" w:eastAsia="zh-CN"/>
        </w:rPr>
        <w:t>自筹经费项目承担单位（项目名称：</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，现作以下郑重承诺：</w:t>
      </w:r>
    </w:p>
    <w:p w14:paraId="77594542">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1.本单位不存在偷税漏税、违法用地、污染环境、重大安全生产事故等可能影响项目立项后正常实施的情形。</w:t>
      </w:r>
    </w:p>
    <w:p w14:paraId="7C2A5735">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lang w:eastAsia="zh-CN"/>
        </w:rPr>
        <w:t>严格遵守国家法律法规</w:t>
      </w:r>
      <w:r>
        <w:rPr>
          <w:rFonts w:hint="eastAsia" w:ascii="Times New Roman" w:hAnsi="Times New Roman" w:eastAsia="仿宋_GB2312" w:cs="Times New Roman"/>
          <w:b w:val="0"/>
          <w:bCs w:val="0"/>
          <w:color w:val="auto"/>
          <w:sz w:val="32"/>
          <w:szCs w:val="32"/>
          <w:u w:val="none"/>
          <w:lang w:eastAsia="zh-CN"/>
        </w:rPr>
        <w:t>和科技计划项目及经费管理相关规定，据实提供全部材料，认真落实项目合同（任务书、协议等）约定，高质高效组织完成科研任务，按期接受项目验收。</w:t>
      </w:r>
    </w:p>
    <w:p w14:paraId="29D1B9D1">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val="en-US" w:eastAsia="zh-CN"/>
        </w:rPr>
        <w:t>3.严格遵守科研诚信及科研伦理行为规范，确保项目自筹资金及时足额到位，项目成果按实际贡献大小顺序署名。</w:t>
      </w:r>
      <w:r>
        <w:rPr>
          <w:rFonts w:hint="eastAsia" w:ascii="Times New Roman" w:hAnsi="Times New Roman" w:eastAsia="仿宋_GB2312" w:cs="Times New Roman"/>
          <w:b w:val="0"/>
          <w:bCs w:val="0"/>
          <w:color w:val="auto"/>
          <w:sz w:val="32"/>
          <w:szCs w:val="32"/>
          <w:u w:val="none"/>
          <w:lang w:eastAsia="zh-CN"/>
        </w:rPr>
        <w:t>项目成果为本项目实施周期内取得，不以无关或既有成果等冲抵。</w:t>
      </w:r>
    </w:p>
    <w:p w14:paraId="788381A4">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val="en-US" w:eastAsia="zh-CN"/>
        </w:rPr>
        <w:t>4.</w:t>
      </w:r>
      <w:r>
        <w:rPr>
          <w:rFonts w:hint="eastAsia" w:ascii="Times New Roman" w:hAnsi="Times New Roman" w:eastAsia="仿宋_GB2312" w:cs="Times New Roman"/>
          <w:b w:val="0"/>
          <w:bCs w:val="0"/>
          <w:color w:val="auto"/>
          <w:sz w:val="32"/>
          <w:szCs w:val="32"/>
          <w:u w:val="none"/>
          <w:lang w:eastAsia="zh-CN"/>
        </w:rPr>
        <w:t>不以欺骗、贿赂、利益交换及游说、请托等方式通过项目验收或获得项目成果奖励、荣誉等。</w:t>
      </w:r>
      <w:r>
        <w:rPr>
          <w:rFonts w:hint="default" w:ascii="Times New Roman" w:hAnsi="Times New Roman" w:eastAsia="仿宋_GB2312" w:cs="Times New Roman"/>
          <w:b w:val="0"/>
          <w:bCs w:val="0"/>
          <w:color w:val="auto"/>
          <w:sz w:val="32"/>
          <w:szCs w:val="32"/>
          <w:u w:val="none"/>
          <w:lang w:eastAsia="zh-CN"/>
        </w:rPr>
        <w:t xml:space="preserve">  </w:t>
      </w:r>
    </w:p>
    <w:p w14:paraId="729CFA8C">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lang w:eastAsia="zh-CN"/>
        </w:rPr>
      </w:pPr>
      <w:r>
        <w:rPr>
          <w:rFonts w:hint="eastAsia" w:ascii="Times New Roman" w:hAnsi="Times New Roman" w:eastAsia="仿宋_GB2312" w:cs="Times New Roman"/>
          <w:b w:val="0"/>
          <w:bCs w:val="0"/>
          <w:color w:val="auto"/>
          <w:sz w:val="32"/>
          <w:szCs w:val="32"/>
          <w:u w:val="none"/>
          <w:lang w:eastAsia="zh-CN"/>
        </w:rPr>
        <w:t>如违反上述承诺，本单位愿接受市科技局及行政主管部门依据法律法规作出的处理决定，包括但不限于取消一定期限内的省、市科技计划（专项、基金）项目申报、推荐、承担资格，计入科研诚信严重失信行为数据库以及接受相应的党纪政纪处理等。</w:t>
      </w:r>
    </w:p>
    <w:p w14:paraId="3A59A580">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4160" w:firstLineChars="1300"/>
        <w:jc w:val="left"/>
        <w:textAlignment w:val="auto"/>
        <w:rPr>
          <w:rFonts w:hint="default" w:ascii="Times New Roman" w:hAnsi="Times New Roman" w:eastAsia="仿宋_GB2312" w:cs="Times New Roman"/>
          <w:b w:val="0"/>
          <w:bCs w:val="0"/>
          <w:color w:val="auto"/>
          <w:sz w:val="32"/>
          <w:szCs w:val="32"/>
          <w:u w:val="none"/>
          <w:lang w:eastAsia="zh-CN"/>
        </w:rPr>
      </w:pPr>
    </w:p>
    <w:p w14:paraId="08E26DFF">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4160" w:firstLineChars="1300"/>
        <w:jc w:val="left"/>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eastAsia="zh-CN"/>
        </w:rPr>
        <w:t>承诺单位（盖章）：</w:t>
      </w:r>
      <w:bookmarkStart w:id="0" w:name="attach_check_19"/>
      <w:bookmarkEnd w:id="0"/>
      <w:bookmarkStart w:id="1" w:name="attach_check_20"/>
      <w:bookmarkEnd w:id="1"/>
    </w:p>
    <w:p w14:paraId="51294CBD">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u w:val="none"/>
          <w:lang w:val="en-US" w:eastAsia="zh-CN"/>
        </w:rPr>
      </w:pPr>
      <w:r>
        <w:rPr>
          <w:rFonts w:hint="default" w:ascii="Times New Roman" w:hAnsi="Times New Roman" w:eastAsia="仿宋_GB2312" w:cs="Times New Roman"/>
          <w:b w:val="0"/>
          <w:bCs w:val="0"/>
          <w:color w:val="auto"/>
          <w:sz w:val="32"/>
          <w:szCs w:val="32"/>
          <w:u w:val="none"/>
          <w:lang w:val="en-US" w:eastAsia="zh-CN"/>
        </w:rPr>
        <w:t xml:space="preserve">                                  年   月    日</w:t>
      </w:r>
    </w:p>
    <w:p w14:paraId="3C6F8BA0">
      <w:pPr>
        <w:pStyle w:val="2"/>
        <w:pageBreakBefore w:val="0"/>
        <w:kinsoku/>
        <w:wordWrap/>
        <w:overflowPunct/>
        <w:topLinePunct w:val="0"/>
        <w:autoSpaceDE/>
        <w:autoSpaceDN/>
        <w:bidi w:val="0"/>
        <w:adjustRightInd/>
        <w:spacing w:before="0" w:after="0" w:line="560" w:lineRule="exact"/>
        <w:jc w:val="center"/>
        <w:textAlignment w:val="auto"/>
        <w:rPr>
          <w:rFonts w:hint="default" w:ascii="Times New Roman" w:hAnsi="Times New Roman" w:eastAsia="方正小标宋_GBK" w:cs="Times New Roman"/>
          <w:b w:val="0"/>
          <w:bCs w:val="0"/>
          <w:color w:val="auto"/>
          <w:sz w:val="44"/>
          <w:szCs w:val="44"/>
          <w:lang w:eastAsia="zh-CN"/>
        </w:rPr>
      </w:pPr>
      <w:r>
        <w:rPr>
          <w:rFonts w:hint="default" w:ascii="Times New Roman" w:hAnsi="Times New Roman" w:eastAsia="方正小标宋_GBK" w:cs="Times New Roman"/>
          <w:b w:val="0"/>
          <w:bCs w:val="0"/>
          <w:color w:val="auto"/>
          <w:sz w:val="44"/>
          <w:szCs w:val="44"/>
          <w:lang w:eastAsia="zh-CN"/>
        </w:rPr>
        <w:t>玉溪市科技计划自筹经费项目诚信承诺书</w:t>
      </w:r>
    </w:p>
    <w:p w14:paraId="5F5B58AA">
      <w:pPr>
        <w:pStyle w:val="2"/>
        <w:pageBreakBefore w:val="0"/>
        <w:kinsoku/>
        <w:wordWrap/>
        <w:overflowPunct/>
        <w:topLinePunct w:val="0"/>
        <w:autoSpaceDE/>
        <w:autoSpaceDN/>
        <w:bidi w:val="0"/>
        <w:adjustRightInd/>
        <w:spacing w:before="0" w:after="0" w:line="560" w:lineRule="exact"/>
        <w:jc w:val="center"/>
        <w:textAlignment w:val="auto"/>
        <w:rPr>
          <w:rFonts w:hint="default" w:ascii="Times New Roman" w:hAnsi="Times New Roman" w:eastAsia="楷体_GB2312" w:cs="Times New Roman"/>
          <w:b w:val="0"/>
          <w:bCs w:val="0"/>
          <w:sz w:val="32"/>
          <w:szCs w:val="32"/>
          <w:lang w:eastAsia="zh-CN"/>
        </w:rPr>
      </w:pPr>
      <w:r>
        <w:rPr>
          <w:rFonts w:hint="default" w:ascii="Times New Roman" w:hAnsi="Times New Roman" w:eastAsia="楷体_GB2312" w:cs="Times New Roman"/>
          <w:b w:val="0"/>
          <w:bCs w:val="0"/>
          <w:color w:val="auto"/>
          <w:sz w:val="32"/>
          <w:szCs w:val="32"/>
          <w:lang w:eastAsia="zh-CN"/>
        </w:rPr>
        <w:t>（项目</w:t>
      </w:r>
      <w:r>
        <w:rPr>
          <w:rFonts w:hint="eastAsia" w:ascii="Times New Roman" w:hAnsi="Times New Roman" w:eastAsia="楷体_GB2312" w:cs="Times New Roman"/>
          <w:b w:val="0"/>
          <w:bCs w:val="0"/>
          <w:color w:val="auto"/>
          <w:sz w:val="32"/>
          <w:szCs w:val="32"/>
          <w:lang w:eastAsia="zh-CN"/>
        </w:rPr>
        <w:t>负责人</w:t>
      </w:r>
      <w:r>
        <w:rPr>
          <w:rFonts w:hint="default" w:ascii="Times New Roman" w:hAnsi="Times New Roman" w:eastAsia="楷体_GB2312" w:cs="Times New Roman"/>
          <w:b w:val="0"/>
          <w:bCs w:val="0"/>
          <w:color w:val="auto"/>
          <w:sz w:val="32"/>
          <w:szCs w:val="32"/>
          <w:lang w:eastAsia="zh-CN"/>
        </w:rPr>
        <w:t>）</w:t>
      </w:r>
    </w:p>
    <w:p w14:paraId="0091DE6B">
      <w:pPr>
        <w:keepNext w:val="0"/>
        <w:keepLines w:val="0"/>
        <w:pageBreakBefore w:val="0"/>
        <w:kinsoku/>
        <w:wordWrap/>
        <w:overflowPunct/>
        <w:topLinePunct w:val="0"/>
        <w:autoSpaceDE/>
        <w:autoSpaceDN/>
        <w:bidi w:val="0"/>
        <w:adjustRightInd/>
        <w:spacing w:line="560" w:lineRule="exact"/>
        <w:jc w:val="center"/>
        <w:textAlignment w:val="auto"/>
        <w:rPr>
          <w:rFonts w:hint="default" w:ascii="Times New Roman" w:hAnsi="Times New Roman" w:eastAsia="仿宋_GB2312" w:cs="Times New Roman"/>
          <w:b w:val="0"/>
          <w:bCs w:val="0"/>
          <w:color w:val="auto"/>
          <w:sz w:val="32"/>
          <w:szCs w:val="32"/>
        </w:rPr>
      </w:pPr>
    </w:p>
    <w:p w14:paraId="3C2FB1CB">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 w:val="0"/>
          <w:bCs w:val="0"/>
          <w:color w:val="auto"/>
          <w:kern w:val="0"/>
          <w:sz w:val="32"/>
          <w:szCs w:val="32"/>
        </w:rPr>
      </w:pPr>
      <w:r>
        <w:rPr>
          <w:rFonts w:hint="default" w:ascii="Times New Roman" w:hAnsi="Times New Roman" w:eastAsia="仿宋_GB2312" w:cs="Times New Roman"/>
          <w:b w:val="0"/>
          <w:bCs w:val="0"/>
          <w:color w:val="auto"/>
          <w:sz w:val="32"/>
          <w:szCs w:val="32"/>
          <w:u w:val="none"/>
          <w:lang w:eastAsia="zh-CN"/>
        </w:rPr>
        <w:t>作为</w:t>
      </w:r>
      <w:r>
        <w:rPr>
          <w:rFonts w:hint="default" w:ascii="Times New Roman" w:hAnsi="Times New Roman" w:eastAsia="仿宋_GB2312" w:cs="Times New Roman"/>
          <w:b w:val="0"/>
          <w:bCs w:val="0"/>
          <w:color w:val="auto"/>
          <w:sz w:val="32"/>
          <w:szCs w:val="32"/>
          <w:u w:val="none"/>
          <w:lang w:val="en-US" w:eastAsia="zh-CN"/>
        </w:rPr>
        <w:t>202</w:t>
      </w:r>
      <w:r>
        <w:rPr>
          <w:rFonts w:hint="eastAsia" w:ascii="Times New Roman" w:hAnsi="Times New Roman" w:eastAsia="仿宋_GB2312" w:cs="Times New Roman"/>
          <w:b w:val="0"/>
          <w:bCs w:val="0"/>
          <w:color w:val="auto"/>
          <w:sz w:val="32"/>
          <w:szCs w:val="32"/>
          <w:u w:val="none"/>
          <w:lang w:val="en-US" w:eastAsia="zh-CN"/>
        </w:rPr>
        <w:t>6</w:t>
      </w:r>
      <w:r>
        <w:rPr>
          <w:rFonts w:hint="default" w:ascii="Times New Roman" w:hAnsi="Times New Roman" w:eastAsia="仿宋_GB2312" w:cs="Times New Roman"/>
          <w:b w:val="0"/>
          <w:bCs w:val="0"/>
          <w:color w:val="auto"/>
          <w:sz w:val="32"/>
          <w:szCs w:val="32"/>
          <w:u w:val="none"/>
          <w:lang w:val="en-US" w:eastAsia="zh-CN"/>
        </w:rPr>
        <w:t>年度市</w:t>
      </w:r>
      <w:r>
        <w:rPr>
          <w:rFonts w:hint="eastAsia" w:ascii="Times New Roman" w:hAnsi="Times New Roman" w:eastAsia="仿宋_GB2312" w:cs="Times New Roman"/>
          <w:b w:val="0"/>
          <w:bCs w:val="0"/>
          <w:color w:val="auto"/>
          <w:sz w:val="32"/>
          <w:szCs w:val="32"/>
          <w:u w:val="none"/>
          <w:lang w:val="en-US" w:eastAsia="zh-CN"/>
        </w:rPr>
        <w:t>科技计划</w:t>
      </w:r>
      <w:r>
        <w:rPr>
          <w:rFonts w:hint="default" w:ascii="Times New Roman" w:hAnsi="Times New Roman" w:eastAsia="仿宋_GB2312" w:cs="Times New Roman"/>
          <w:b w:val="0"/>
          <w:bCs w:val="0"/>
          <w:color w:val="auto"/>
          <w:sz w:val="32"/>
          <w:szCs w:val="32"/>
          <w:u w:val="none"/>
          <w:lang w:val="en-US" w:eastAsia="zh-CN"/>
        </w:rPr>
        <w:t>自筹经费项目</w:t>
      </w:r>
      <w:r>
        <w:rPr>
          <w:rFonts w:hint="eastAsia" w:ascii="Times New Roman" w:hAnsi="Times New Roman" w:eastAsia="仿宋_GB2312" w:cs="Times New Roman"/>
          <w:b w:val="0"/>
          <w:bCs w:val="0"/>
          <w:color w:val="auto"/>
          <w:sz w:val="32"/>
          <w:szCs w:val="32"/>
          <w:u w:val="none"/>
          <w:lang w:val="en-US" w:eastAsia="zh-CN"/>
        </w:rPr>
        <w:t>负责人</w:t>
      </w:r>
      <w:r>
        <w:rPr>
          <w:rFonts w:hint="default" w:ascii="Times New Roman" w:hAnsi="Times New Roman" w:eastAsia="仿宋_GB2312" w:cs="Times New Roman"/>
          <w:b w:val="0"/>
          <w:bCs w:val="0"/>
          <w:color w:val="auto"/>
          <w:sz w:val="32"/>
          <w:szCs w:val="32"/>
          <w:u w:val="none"/>
          <w:lang w:val="en-US" w:eastAsia="zh-CN"/>
        </w:rPr>
        <w:t>（项目名称：</w:t>
      </w:r>
      <w:r>
        <w:rPr>
          <w:rFonts w:hint="default" w:ascii="Times New Roman" w:hAnsi="Times New Roman" w:eastAsia="仿宋_GB2312" w:cs="Times New Roman"/>
          <w:b w:val="0"/>
          <w:bCs w:val="0"/>
          <w:color w:val="auto"/>
          <w:sz w:val="32"/>
          <w:szCs w:val="32"/>
          <w:u w:val="single"/>
        </w:rPr>
        <w:t xml:space="preserve">   </w:t>
      </w:r>
      <w:r>
        <w:rPr>
          <w:rFonts w:hint="default" w:ascii="Times New Roman" w:hAnsi="Times New Roman" w:eastAsia="仿宋_GB2312" w:cs="Times New Roman"/>
          <w:b w:val="0"/>
          <w:bCs w:val="0"/>
          <w:color w:val="auto"/>
          <w:sz w:val="32"/>
          <w:szCs w:val="32"/>
          <w:u w:val="single"/>
          <w:lang w:val="en-US" w:eastAsia="zh-CN"/>
        </w:rPr>
        <w:t xml:space="preserve">        </w:t>
      </w:r>
      <w:r>
        <w:rPr>
          <w:rFonts w:hint="eastAsia" w:ascii="Times New Roman" w:hAnsi="Times New Roman" w:eastAsia="仿宋_GB2312" w:cs="Times New Roman"/>
          <w:b w:val="0"/>
          <w:bCs w:val="0"/>
          <w:color w:val="auto"/>
          <w:sz w:val="32"/>
          <w:szCs w:val="32"/>
          <w:u w:val="single"/>
          <w:lang w:val="en-US" w:eastAsia="zh-CN"/>
        </w:rPr>
        <w:t xml:space="preserve">     </w:t>
      </w:r>
      <w:r>
        <w:rPr>
          <w:rFonts w:hint="default" w:ascii="Times New Roman" w:hAnsi="Times New Roman" w:eastAsia="仿宋_GB2312" w:cs="Times New Roman"/>
          <w:b w:val="0"/>
          <w:bCs w:val="0"/>
          <w:color w:val="auto"/>
          <w:sz w:val="32"/>
          <w:szCs w:val="32"/>
          <w:u w:val="none"/>
          <w:lang w:val="en-US" w:eastAsia="zh-CN"/>
        </w:rPr>
        <w:t>）</w:t>
      </w:r>
      <w:r>
        <w:rPr>
          <w:rFonts w:hint="eastAsia" w:ascii="Times New Roman" w:hAnsi="Times New Roman" w:eastAsia="仿宋_GB2312" w:cs="Times New Roman"/>
          <w:b w:val="0"/>
          <w:bCs w:val="0"/>
          <w:color w:val="auto"/>
          <w:sz w:val="32"/>
          <w:szCs w:val="32"/>
          <w:u w:val="none"/>
          <w:lang w:val="en-US" w:eastAsia="zh-CN"/>
        </w:rPr>
        <w:t>，现作以下郑重承诺：</w:t>
      </w:r>
    </w:p>
    <w:p w14:paraId="4F94B7B5">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1.本人不存在违反科研诚信、违背科技伦理、违法犯罪等可能影响项目立项后正常实施的情形。</w:t>
      </w:r>
    </w:p>
    <w:p w14:paraId="7A2011C2">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val="en-US" w:eastAsia="zh-CN"/>
        </w:rPr>
        <w:t>2.</w:t>
      </w:r>
      <w:r>
        <w:rPr>
          <w:rFonts w:hint="default" w:ascii="Times New Roman" w:hAnsi="Times New Roman" w:eastAsia="仿宋_GB2312" w:cs="Times New Roman"/>
          <w:b w:val="0"/>
          <w:bCs w:val="0"/>
          <w:color w:val="auto"/>
          <w:sz w:val="32"/>
          <w:szCs w:val="32"/>
          <w:u w:val="none"/>
          <w:lang w:eastAsia="zh-CN"/>
        </w:rPr>
        <w:t>严格遵守国家法律法规</w:t>
      </w:r>
      <w:r>
        <w:rPr>
          <w:rFonts w:hint="eastAsia" w:ascii="Times New Roman" w:hAnsi="Times New Roman" w:eastAsia="仿宋_GB2312" w:cs="Times New Roman"/>
          <w:b w:val="0"/>
          <w:bCs w:val="0"/>
          <w:color w:val="auto"/>
          <w:sz w:val="32"/>
          <w:szCs w:val="32"/>
          <w:u w:val="none"/>
          <w:lang w:eastAsia="zh-CN"/>
        </w:rPr>
        <w:t>和科技计划项目及经费管理相关规定，据实提供全部材料，认真落实项目合同（任务书、协议等）约定，高质高效组织完成科研任务，按期接受项目验收。</w:t>
      </w:r>
    </w:p>
    <w:p w14:paraId="52096914">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eastAsia" w:ascii="Times New Roman" w:hAnsi="Times New Roman" w:eastAsia="仿宋_GB2312" w:cs="Times New Roman"/>
          <w:b w:val="0"/>
          <w:bCs w:val="0"/>
          <w:color w:val="auto"/>
          <w:sz w:val="32"/>
          <w:szCs w:val="32"/>
          <w:u w:val="none"/>
          <w:lang w:val="en-US" w:eastAsia="zh-CN"/>
        </w:rPr>
      </w:pPr>
      <w:r>
        <w:rPr>
          <w:rFonts w:hint="eastAsia" w:ascii="Times New Roman" w:hAnsi="Times New Roman" w:eastAsia="仿宋_GB2312" w:cs="Times New Roman"/>
          <w:b w:val="0"/>
          <w:bCs w:val="0"/>
          <w:color w:val="auto"/>
          <w:sz w:val="32"/>
          <w:szCs w:val="32"/>
          <w:u w:val="none"/>
          <w:lang w:val="en-US" w:eastAsia="zh-CN"/>
        </w:rPr>
        <w:t>3.严格遵守科研诚信及科研伦理行为规范，确保项目经费按科研需要安排、合理规范使用。</w:t>
      </w:r>
      <w:r>
        <w:rPr>
          <w:rFonts w:hint="eastAsia" w:ascii="Times New Roman" w:hAnsi="Times New Roman" w:eastAsia="仿宋_GB2312" w:cs="Times New Roman"/>
          <w:b w:val="0"/>
          <w:bCs w:val="0"/>
          <w:color w:val="auto"/>
          <w:sz w:val="32"/>
          <w:szCs w:val="32"/>
          <w:u w:val="none"/>
          <w:lang w:eastAsia="zh-CN"/>
        </w:rPr>
        <w:t>项目成果为本项目实施周期内取得，不以无关或既有成果等冲抵。</w:t>
      </w:r>
    </w:p>
    <w:p w14:paraId="4C4304C2">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u w:val="none"/>
          <w:lang w:eastAsia="zh-CN"/>
        </w:rPr>
      </w:pPr>
      <w:r>
        <w:rPr>
          <w:rFonts w:hint="eastAsia" w:ascii="Times New Roman" w:hAnsi="Times New Roman" w:eastAsia="仿宋_GB2312" w:cs="Times New Roman"/>
          <w:b w:val="0"/>
          <w:bCs w:val="0"/>
          <w:color w:val="auto"/>
          <w:sz w:val="32"/>
          <w:szCs w:val="32"/>
          <w:u w:val="none"/>
          <w:lang w:val="en-US" w:eastAsia="zh-CN"/>
        </w:rPr>
        <w:t>4.</w:t>
      </w:r>
      <w:r>
        <w:rPr>
          <w:rFonts w:hint="eastAsia" w:ascii="Times New Roman" w:hAnsi="Times New Roman" w:eastAsia="仿宋_GB2312" w:cs="Times New Roman"/>
          <w:b w:val="0"/>
          <w:bCs w:val="0"/>
          <w:color w:val="auto"/>
          <w:sz w:val="32"/>
          <w:szCs w:val="32"/>
          <w:u w:val="none"/>
          <w:lang w:eastAsia="zh-CN"/>
        </w:rPr>
        <w:t>不以欺骗、贿赂、利益交换及游说、请托等方式通过项目验收或获得项目成果奖励、荣誉等。</w:t>
      </w:r>
    </w:p>
    <w:p w14:paraId="53D186E1">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lang w:eastAsia="zh-CN"/>
        </w:rPr>
      </w:pPr>
      <w:r>
        <w:rPr>
          <w:rFonts w:hint="eastAsia" w:ascii="Times New Roman" w:hAnsi="Times New Roman" w:eastAsia="仿宋_GB2312" w:cs="Times New Roman"/>
          <w:b w:val="0"/>
          <w:bCs w:val="0"/>
          <w:color w:val="auto"/>
          <w:sz w:val="32"/>
          <w:szCs w:val="32"/>
          <w:u w:val="none"/>
          <w:lang w:eastAsia="zh-CN"/>
        </w:rPr>
        <w:t>如违反上述承诺，本人</w:t>
      </w:r>
      <w:bookmarkStart w:id="2" w:name="_GoBack"/>
      <w:bookmarkEnd w:id="2"/>
      <w:r>
        <w:rPr>
          <w:rFonts w:hint="eastAsia" w:ascii="Times New Roman" w:hAnsi="Times New Roman" w:eastAsia="仿宋_GB2312" w:cs="Times New Roman"/>
          <w:b w:val="0"/>
          <w:bCs w:val="0"/>
          <w:color w:val="auto"/>
          <w:sz w:val="32"/>
          <w:szCs w:val="32"/>
          <w:u w:val="none"/>
          <w:lang w:eastAsia="zh-CN"/>
        </w:rPr>
        <w:t>愿接受市科技局及行政主管部门依据法律法规作出的处理决定，包括但不限于取消一定期限内的省、市科技计划（专项、基金）项目申报、推荐、承担资格，计入科研诚信严重失信行为数据库以及接受相应的党纪政纪处理等。</w:t>
      </w:r>
    </w:p>
    <w:p w14:paraId="6E2B9F04">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4160" w:firstLineChars="1300"/>
        <w:jc w:val="left"/>
        <w:textAlignment w:val="auto"/>
        <w:rPr>
          <w:rFonts w:hint="default" w:ascii="Times New Roman" w:hAnsi="Times New Roman" w:eastAsia="仿宋_GB2312" w:cs="Times New Roman"/>
          <w:b w:val="0"/>
          <w:bCs w:val="0"/>
          <w:color w:val="auto"/>
          <w:sz w:val="32"/>
          <w:szCs w:val="32"/>
          <w:u w:val="none"/>
          <w:lang w:eastAsia="zh-CN"/>
        </w:rPr>
      </w:pPr>
    </w:p>
    <w:p w14:paraId="2357939F">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5440" w:firstLineChars="1700"/>
        <w:jc w:val="left"/>
        <w:textAlignment w:val="auto"/>
        <w:rPr>
          <w:rFonts w:hint="default" w:ascii="Times New Roman" w:hAnsi="Times New Roman" w:eastAsia="仿宋_GB2312" w:cs="Times New Roman"/>
          <w:b w:val="0"/>
          <w:bCs w:val="0"/>
          <w:color w:val="auto"/>
          <w:sz w:val="32"/>
          <w:szCs w:val="32"/>
          <w:u w:val="none"/>
          <w:lang w:eastAsia="zh-CN"/>
        </w:rPr>
      </w:pPr>
      <w:r>
        <w:rPr>
          <w:rFonts w:hint="default" w:ascii="Times New Roman" w:hAnsi="Times New Roman" w:eastAsia="仿宋_GB2312" w:cs="Times New Roman"/>
          <w:b w:val="0"/>
          <w:bCs w:val="0"/>
          <w:color w:val="auto"/>
          <w:sz w:val="32"/>
          <w:szCs w:val="32"/>
          <w:u w:val="none"/>
          <w:lang w:eastAsia="zh-CN"/>
        </w:rPr>
        <w:t>承诺</w:t>
      </w:r>
      <w:r>
        <w:rPr>
          <w:rFonts w:hint="eastAsia" w:ascii="Times New Roman" w:hAnsi="Times New Roman" w:eastAsia="仿宋_GB2312" w:cs="Times New Roman"/>
          <w:b w:val="0"/>
          <w:bCs w:val="0"/>
          <w:color w:val="auto"/>
          <w:sz w:val="32"/>
          <w:szCs w:val="32"/>
          <w:u w:val="none"/>
          <w:lang w:eastAsia="zh-CN"/>
        </w:rPr>
        <w:t>人（签名）</w:t>
      </w:r>
      <w:r>
        <w:rPr>
          <w:rFonts w:hint="default" w:ascii="Times New Roman" w:hAnsi="Times New Roman" w:eastAsia="仿宋_GB2312" w:cs="Times New Roman"/>
          <w:b w:val="0"/>
          <w:bCs w:val="0"/>
          <w:color w:val="auto"/>
          <w:sz w:val="32"/>
          <w:szCs w:val="32"/>
          <w:u w:val="none"/>
          <w:lang w:eastAsia="zh-CN"/>
        </w:rPr>
        <w:t>：</w:t>
      </w:r>
    </w:p>
    <w:p w14:paraId="6FC73543">
      <w:pPr>
        <w:keepNext w:val="0"/>
        <w:keepLines w:val="0"/>
        <w:pageBreakBefore w:val="0"/>
        <w:widowControl/>
        <w:shd w:val="clear" w:color="auto" w:fill="FFFFFF"/>
        <w:kinsoku/>
        <w:wordWrap/>
        <w:overflowPunct/>
        <w:topLinePunct w:val="0"/>
        <w:autoSpaceDE/>
        <w:autoSpaceDN/>
        <w:bidi w:val="0"/>
        <w:adjustRightInd/>
        <w:snapToGrid w:val="0"/>
        <w:spacing w:line="560" w:lineRule="exact"/>
        <w:ind w:firstLine="640" w:firstLineChars="200"/>
        <w:jc w:val="left"/>
        <w:textAlignment w:val="auto"/>
        <w:rPr>
          <w:rFonts w:hint="default"/>
          <w:lang w:eastAsia="zh-CN"/>
        </w:rPr>
      </w:pPr>
      <w:r>
        <w:rPr>
          <w:rFonts w:hint="default" w:ascii="Times New Roman" w:hAnsi="Times New Roman" w:eastAsia="仿宋_GB2312" w:cs="Times New Roman"/>
          <w:b w:val="0"/>
          <w:bCs w:val="0"/>
          <w:color w:val="auto"/>
          <w:sz w:val="32"/>
          <w:szCs w:val="32"/>
          <w:u w:val="none"/>
          <w:lang w:val="en-US" w:eastAsia="zh-CN"/>
        </w:rPr>
        <w:t xml:space="preserve">                                  年   月    日</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4215B1">
    <w:pPr>
      <w:pStyle w:val="3"/>
    </w:pPr>
    <w:r>
      <w:rPr>
        <w:sz w:val="18"/>
      </w:rPr>
      <mc:AlternateContent>
        <mc:Choice Requires="wps">
          <w:drawing>
            <wp:anchor distT="0" distB="0" distL="0" distR="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E28D91D">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E28D91D">
                    <w:pPr>
                      <w:pStyle w:val="3"/>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3YmQ4MGJhOTRiNDk1OTI3NGZkZTEwMWMyYzdkNDcifQ=="/>
    <w:docVar w:name="KSO_WPS_MARK_KEY" w:val="b7dae5ec-06a8-49d0-a26f-71ae6bf9c2c4"/>
  </w:docVars>
  <w:rsids>
    <w:rsidRoot w:val="00000000"/>
    <w:rsid w:val="05962267"/>
    <w:rsid w:val="0BBF2615"/>
    <w:rsid w:val="0CE06AF4"/>
    <w:rsid w:val="0DC43833"/>
    <w:rsid w:val="12EB2B30"/>
    <w:rsid w:val="14703D89"/>
    <w:rsid w:val="15D860E2"/>
    <w:rsid w:val="1A342322"/>
    <w:rsid w:val="1D7D6DC2"/>
    <w:rsid w:val="1EEB19AC"/>
    <w:rsid w:val="1F847533"/>
    <w:rsid w:val="1FDD91B6"/>
    <w:rsid w:val="22447AB3"/>
    <w:rsid w:val="248E2911"/>
    <w:rsid w:val="27070C07"/>
    <w:rsid w:val="2DC0086E"/>
    <w:rsid w:val="30F0673D"/>
    <w:rsid w:val="31914E68"/>
    <w:rsid w:val="356D36FA"/>
    <w:rsid w:val="365B0AF2"/>
    <w:rsid w:val="3918660C"/>
    <w:rsid w:val="39BF19A8"/>
    <w:rsid w:val="3BD25A75"/>
    <w:rsid w:val="3CCF0D07"/>
    <w:rsid w:val="4200432A"/>
    <w:rsid w:val="42666D6B"/>
    <w:rsid w:val="45651457"/>
    <w:rsid w:val="48AC651D"/>
    <w:rsid w:val="4981092F"/>
    <w:rsid w:val="4B7C28CC"/>
    <w:rsid w:val="4FA743FB"/>
    <w:rsid w:val="526558F1"/>
    <w:rsid w:val="56927B02"/>
    <w:rsid w:val="5B37793F"/>
    <w:rsid w:val="5B6F5D93"/>
    <w:rsid w:val="5B9F4E52"/>
    <w:rsid w:val="5BBE2CE7"/>
    <w:rsid w:val="630855A2"/>
    <w:rsid w:val="688D2DC5"/>
    <w:rsid w:val="697E67D3"/>
    <w:rsid w:val="6C211172"/>
    <w:rsid w:val="6CD37A40"/>
    <w:rsid w:val="6ECC354C"/>
    <w:rsid w:val="70844FC1"/>
    <w:rsid w:val="73621F87"/>
    <w:rsid w:val="73622970"/>
    <w:rsid w:val="73860E12"/>
    <w:rsid w:val="751212B9"/>
    <w:rsid w:val="77456572"/>
    <w:rsid w:val="7825235E"/>
    <w:rsid w:val="7CE34F10"/>
    <w:rsid w:val="7CE71F59"/>
    <w:rsid w:val="7D74785B"/>
    <w:rsid w:val="7F66A1E1"/>
    <w:rsid w:val="BFB5195A"/>
    <w:rsid w:val="BFB91612"/>
    <w:rsid w:val="C6DBD9FF"/>
    <w:rsid w:val="CFFDBB2B"/>
    <w:rsid w:val="E3BB876C"/>
    <w:rsid w:val="FD7FB8B9"/>
    <w:rsid w:val="FEFDE2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8">
    <w:name w:val="Default Paragraph Font"/>
    <w:qFormat/>
    <w:uiPriority w:val="0"/>
  </w:style>
  <w:style w:type="table" w:default="1" w:styleId="6">
    <w:name w:val="Normal Table"/>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9">
    <w:name w:val="FollowedHyperlink"/>
    <w:basedOn w:val="8"/>
    <w:qFormat/>
    <w:uiPriority w:val="0"/>
    <w:rPr>
      <w:color w:val="333333"/>
      <w:u w:val="none"/>
    </w:rPr>
  </w:style>
  <w:style w:type="character" w:styleId="10">
    <w:name w:val="Hyperlink"/>
    <w:basedOn w:val="8"/>
    <w:qFormat/>
    <w:uiPriority w:val="0"/>
    <w:rPr>
      <w:color w:val="333333"/>
      <w:u w:val="none"/>
    </w:rPr>
  </w:style>
  <w:style w:type="character" w:customStyle="1" w:styleId="11">
    <w:name w:val="dot"/>
    <w:basedOn w:val="8"/>
    <w:qFormat/>
    <w:uiPriority w:val="0"/>
  </w:style>
  <w:style w:type="character" w:customStyle="1" w:styleId="12">
    <w:name w:val="hover3"/>
    <w:basedOn w:val="8"/>
    <w:qFormat/>
    <w:uiPriority w:val="0"/>
  </w:style>
  <w:style w:type="character" w:customStyle="1" w:styleId="13">
    <w:name w:val="hover4"/>
    <w:basedOn w:val="8"/>
    <w:qFormat/>
    <w:uiPriority w:val="0"/>
  </w:style>
  <w:style w:type="character" w:customStyle="1" w:styleId="14">
    <w:name w:val="time"/>
    <w:basedOn w:val="8"/>
    <w:qFormat/>
    <w:uiPriority w:val="0"/>
    <w:rPr>
      <w:color w:val="999999"/>
    </w:rPr>
  </w:style>
  <w:style w:type="character" w:customStyle="1" w:styleId="15">
    <w:name w:val="hover"/>
    <w:basedOn w:val="8"/>
    <w:qFormat/>
    <w:uiPriority w:val="0"/>
  </w:style>
  <w:style w:type="character" w:customStyle="1" w:styleId="16">
    <w:name w:val="hover1"/>
    <w:basedOn w:val="8"/>
    <w:qFormat/>
    <w:uiPriority w:val="0"/>
  </w:style>
  <w:style w:type="character" w:customStyle="1" w:styleId="17">
    <w:name w:val="hover5"/>
    <w:basedOn w:val="8"/>
    <w:qFormat/>
    <w:uiPriority w:val="0"/>
  </w:style>
  <w:style w:type="character" w:customStyle="1" w:styleId="18">
    <w:name w:val="hover6"/>
    <w:basedOn w:val="8"/>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3083</Words>
  <Characters>3107</Characters>
  <Paragraphs>81</Paragraphs>
  <TotalTime>3</TotalTime>
  <ScaleCrop>false</ScaleCrop>
  <LinksUpToDate>false</LinksUpToDate>
  <CharactersWithSpaces>3982</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2022-12-19T12:19:00Z</dcterms:created>
  <dc:creator>农社科</dc:creator>
  <cp:lastModifiedBy>user</cp:lastModifiedBy>
  <dcterms:modified xsi:type="dcterms:W3CDTF">2025-08-06T15:06:23Z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5BEE0CBBDC16409E9629E254AA99518B_13</vt:lpwstr>
  </property>
</Properties>
</file>